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B0DB2" w14:textId="77777777" w:rsidR="00E73459" w:rsidRDefault="00862DF1">
      <w:r w:rsidRPr="00862DF1">
        <w:rPr>
          <w:b/>
        </w:rPr>
        <w:t>We need a Privacy Bill, just not this one</w:t>
      </w:r>
    </w:p>
    <w:p w14:paraId="7FF91FCE" w14:textId="77777777" w:rsidR="00862DF1" w:rsidRDefault="00862DF1"/>
    <w:p w14:paraId="1346203E" w14:textId="77777777" w:rsidR="00862DF1" w:rsidRDefault="00862DF1">
      <w:r>
        <w:t>By Eoin O’Dell</w:t>
      </w:r>
    </w:p>
    <w:p w14:paraId="044FAE7D" w14:textId="77777777" w:rsidR="00862DF1" w:rsidRDefault="00862DF1"/>
    <w:p w14:paraId="7FE59B37" w14:textId="77777777" w:rsidR="001C0BBF" w:rsidRDefault="00862DF1">
      <w:r>
        <w:t xml:space="preserve">Last Friday, the French magazine </w:t>
      </w:r>
      <w:r w:rsidRPr="00862DF1">
        <w:rPr>
          <w:i/>
        </w:rPr>
        <w:t>Closer</w:t>
      </w:r>
      <w:r>
        <w:t xml:space="preserve"> published topless photographs of the Duchess of Cambridge. The following day, the </w:t>
      </w:r>
      <w:r w:rsidRPr="00862DF1">
        <w:rPr>
          <w:i/>
        </w:rPr>
        <w:t>Irish Daily Star</w:t>
      </w:r>
      <w:r>
        <w:t xml:space="preserve"> published some of those photographs. </w:t>
      </w:r>
    </w:p>
    <w:p w14:paraId="26809AD2" w14:textId="77777777" w:rsidR="001C0BBF" w:rsidRDefault="001C0BBF"/>
    <w:p w14:paraId="2EC03E49" w14:textId="77777777" w:rsidR="00862DF1" w:rsidRDefault="001C0BBF">
      <w:r>
        <w:t xml:space="preserve">Yesterday, a French court held that this constituted an invasion of the Duchess’s privacy, and blocked any further publication of the intimate photographs. </w:t>
      </w:r>
      <w:r w:rsidR="00862DF1">
        <w:t xml:space="preserve">If she were now to sue the </w:t>
      </w:r>
      <w:r w:rsidR="00862DF1" w:rsidRPr="00862DF1">
        <w:rPr>
          <w:i/>
        </w:rPr>
        <w:t>Star</w:t>
      </w:r>
      <w:r w:rsidR="00862DF1">
        <w:t xml:space="preserve"> in an Irish court, the result would be the same. </w:t>
      </w:r>
    </w:p>
    <w:p w14:paraId="202241C0" w14:textId="77777777" w:rsidR="00862DF1" w:rsidRDefault="00862DF1"/>
    <w:p w14:paraId="5D412450" w14:textId="77777777" w:rsidR="00311B7C" w:rsidRDefault="00862DF1">
      <w:r>
        <w:t>On Monday, the Minister for Justice, Alan Shatter, announced his intention to revisit a Privacy Bill which was first published in 2006, but which has been allowed to languish until now.</w:t>
      </w:r>
      <w:r w:rsidR="00311B7C">
        <w:t xml:space="preserve"> </w:t>
      </w:r>
      <w:r w:rsidR="004C5DBF">
        <w:t>However,</w:t>
      </w:r>
      <w:r w:rsidR="00311B7C">
        <w:t xml:space="preserve"> the Bill is unnecessary to cover the publication of the topless photographs</w:t>
      </w:r>
      <w:r w:rsidR="004C5DBF">
        <w:t xml:space="preserve">, as Irish law already provides a remedy here. Worse, the Bill </w:t>
      </w:r>
      <w:r w:rsidR="00311B7C">
        <w:t>goes too far in dealing with press invasions of privacy; and it fails to deal with many other important aspects of privacy.</w:t>
      </w:r>
    </w:p>
    <w:p w14:paraId="271AE86E" w14:textId="77777777" w:rsidR="00311B7C" w:rsidRDefault="00311B7C"/>
    <w:p w14:paraId="4E5395DB" w14:textId="77777777" w:rsidR="0027294B" w:rsidRDefault="00311B7C" w:rsidP="00311B7C">
      <w:r>
        <w:t xml:space="preserve">Irish law already contains strong protections of privacy, which would easily cover the </w:t>
      </w:r>
      <w:r w:rsidRPr="00311B7C">
        <w:rPr>
          <w:i/>
        </w:rPr>
        <w:t>Star</w:t>
      </w:r>
      <w:r>
        <w:t xml:space="preserve">’s </w:t>
      </w:r>
      <w:r w:rsidRPr="00311B7C">
        <w:t>republication of the French photographs. To take only one example, the Irish courts have held that the publication by a local newspaper of a photograph of a GAA player whose shorts suffered a wardrobe malfunction constituted an invasion of his privacy</w:t>
      </w:r>
      <w:r>
        <w:t xml:space="preserve">. The same reasoning would plainly cover the </w:t>
      </w:r>
      <w:r w:rsidRPr="00311B7C">
        <w:rPr>
          <w:i/>
        </w:rPr>
        <w:t>Star</w:t>
      </w:r>
      <w:r w:rsidR="009C5B81">
        <w:t>’s publication of the photographs of the Duchess.</w:t>
      </w:r>
    </w:p>
    <w:p w14:paraId="77A8E0DA" w14:textId="77777777" w:rsidR="0027294B" w:rsidRDefault="0027294B" w:rsidP="00311B7C"/>
    <w:p w14:paraId="24C6F36C" w14:textId="77777777" w:rsidR="0027294B" w:rsidRDefault="0027294B" w:rsidP="00311B7C">
      <w:r>
        <w:t xml:space="preserve">Moreover, many cases have held </w:t>
      </w:r>
      <w:r w:rsidR="001C0BBF">
        <w:t xml:space="preserve">that </w:t>
      </w:r>
      <w:r>
        <w:t>the publication of secretly made audio and video recordings can constitute an invasion of privacy; and the same reasoning would plainly cover the surreptitious means by which the photographs of the Duchess were taken.</w:t>
      </w:r>
    </w:p>
    <w:p w14:paraId="7F75432F" w14:textId="77777777" w:rsidR="0027294B" w:rsidRDefault="0027294B" w:rsidP="00311B7C"/>
    <w:p w14:paraId="509F50D1" w14:textId="77777777" w:rsidR="009C5B81" w:rsidRDefault="0027294B" w:rsidP="001C0BBF">
      <w:r>
        <w:t xml:space="preserve">Of course, it is true that </w:t>
      </w:r>
      <w:r w:rsidR="001C0BBF">
        <w:t>the Courts</w:t>
      </w:r>
      <w:r>
        <w:t xml:space="preserve"> have </w:t>
      </w:r>
      <w:r w:rsidR="001C0BBF">
        <w:t xml:space="preserve">also </w:t>
      </w:r>
      <w:r>
        <w:t xml:space="preserve">held that invasions of privacy can be justified if there is a clear public interest involved. For example, the High Court </w:t>
      </w:r>
      <w:r w:rsidR="001C0BBF">
        <w:t xml:space="preserve">has </w:t>
      </w:r>
      <w:r>
        <w:t xml:space="preserve">held that </w:t>
      </w:r>
      <w:r w:rsidR="009C5B81">
        <w:t xml:space="preserve">the broadcast of a documentary about the failings of a nursing home was in the public interest, even though the </w:t>
      </w:r>
      <w:proofErr w:type="spellStart"/>
      <w:r w:rsidR="009C5B81">
        <w:t>programme</w:t>
      </w:r>
      <w:proofErr w:type="spellEnd"/>
      <w:r w:rsidR="009C5B81">
        <w:t xml:space="preserve"> included footage taken with a concealed camera. </w:t>
      </w:r>
      <w:r w:rsidR="001C0BBF">
        <w:t>However much the public may be interested in</w:t>
      </w:r>
      <w:r w:rsidR="001C0BBF" w:rsidRPr="001C0BBF">
        <w:t xml:space="preserve"> </w:t>
      </w:r>
      <w:r w:rsidR="001C0BBF">
        <w:t xml:space="preserve">the </w:t>
      </w:r>
      <w:proofErr w:type="gramStart"/>
      <w:r w:rsidR="001C0BBF">
        <w:t>surreptitiously-taken</w:t>
      </w:r>
      <w:proofErr w:type="gramEnd"/>
      <w:r w:rsidR="001C0BBF">
        <w:t xml:space="preserve"> photographs of the Duchess, there is plainly </w:t>
      </w:r>
      <w:r w:rsidR="009C5B81">
        <w:t xml:space="preserve">no similar public interest in </w:t>
      </w:r>
      <w:r w:rsidR="001C0BBF">
        <w:t xml:space="preserve">their publication by the </w:t>
      </w:r>
      <w:r w:rsidR="009C5B81" w:rsidRPr="009C5B81">
        <w:rPr>
          <w:i/>
        </w:rPr>
        <w:t>Star</w:t>
      </w:r>
      <w:r w:rsidR="009C5B81">
        <w:t xml:space="preserve">. </w:t>
      </w:r>
    </w:p>
    <w:p w14:paraId="0AEC4DC0" w14:textId="77777777" w:rsidR="009C5B81" w:rsidRDefault="009C5B81" w:rsidP="00311B7C"/>
    <w:p w14:paraId="266F80D7" w14:textId="77777777" w:rsidR="009C5B81" w:rsidRDefault="009C5B81" w:rsidP="009C5B81">
      <w:r>
        <w:t xml:space="preserve">On the other hand, the High Court has also held that there was no public interest in the publication of the intimate details of an affair between a priest and a married, albeit separated, parishioner. The same reasoning would plainly cover the </w:t>
      </w:r>
      <w:r w:rsidRPr="00311B7C">
        <w:rPr>
          <w:i/>
        </w:rPr>
        <w:t>Star</w:t>
      </w:r>
      <w:r>
        <w:t>’s publication of the photographs of the Duchess.</w:t>
      </w:r>
    </w:p>
    <w:p w14:paraId="1EAE7387" w14:textId="77777777" w:rsidR="009C5B81" w:rsidRDefault="009C5B81" w:rsidP="00311B7C"/>
    <w:p w14:paraId="2592B718" w14:textId="77777777" w:rsidR="009C5B81" w:rsidRDefault="009C5B81" w:rsidP="00311B7C">
      <w:r>
        <w:t>For all of these reasons, it is clear that Irish law already provides a full and appropriate legal remedy to those whose privacy is unjustifiably invaded. A Privacy Bill is not necessary for this purpose.</w:t>
      </w:r>
    </w:p>
    <w:p w14:paraId="0886DE47" w14:textId="77777777" w:rsidR="009C5B81" w:rsidRDefault="009C5B81" w:rsidP="00311B7C"/>
    <w:p w14:paraId="3909F301" w14:textId="77777777" w:rsidR="00311B7C" w:rsidRDefault="00311B7C" w:rsidP="00311B7C"/>
    <w:p w14:paraId="4DBC4375" w14:textId="77777777" w:rsidR="00862DF1" w:rsidRDefault="009C5B81" w:rsidP="00D80502">
      <w:pPr>
        <w:rPr>
          <w:iCs/>
        </w:rPr>
      </w:pPr>
      <w:r>
        <w:lastRenderedPageBreak/>
        <w:t>Worse, the Priv</w:t>
      </w:r>
      <w:r w:rsidR="00D80502">
        <w:t xml:space="preserve">acy </w:t>
      </w:r>
      <w:proofErr w:type="gramStart"/>
      <w:r w:rsidR="00D80502">
        <w:t>Bill which</w:t>
      </w:r>
      <w:proofErr w:type="gramEnd"/>
      <w:r w:rsidR="00D80502">
        <w:t xml:space="preserve"> the Minister intends to revive, trenches greatly upon freedom of expression and legi</w:t>
      </w:r>
      <w:r w:rsidR="001C0BBF">
        <w:t xml:space="preserve">timate investigative reporting. Indeed, </w:t>
      </w:r>
      <w:r w:rsidR="00D80502">
        <w:t xml:space="preserve">the Minister himself </w:t>
      </w:r>
      <w:proofErr w:type="spellStart"/>
      <w:r w:rsidR="00D80502">
        <w:t>recognised</w:t>
      </w:r>
      <w:proofErr w:type="spellEnd"/>
      <w:r w:rsidR="00D80502">
        <w:t xml:space="preserve"> </w:t>
      </w:r>
      <w:r w:rsidR="001C0BBF">
        <w:t>as much</w:t>
      </w:r>
      <w:r w:rsidR="00D80502">
        <w:t xml:space="preserve"> last March. When Senator David Norris sought to introduce a version of the 2006 Bill into the </w:t>
      </w:r>
      <w:proofErr w:type="spellStart"/>
      <w:r w:rsidR="00D80502">
        <w:t>Seanad</w:t>
      </w:r>
      <w:proofErr w:type="spellEnd"/>
      <w:r w:rsidR="00D80502">
        <w:t xml:space="preserve">, the Minister objected, on the grounds </w:t>
      </w:r>
      <w:r w:rsidR="00D80502" w:rsidRPr="00D80502">
        <w:t xml:space="preserve">that </w:t>
      </w:r>
      <w:r w:rsidR="00D80502" w:rsidRPr="00D80502">
        <w:rPr>
          <w:iCs/>
        </w:rPr>
        <w:t xml:space="preserve">the 2006 Bill </w:t>
      </w:r>
      <w:r w:rsidR="00D80502">
        <w:rPr>
          <w:iCs/>
        </w:rPr>
        <w:t>would</w:t>
      </w:r>
      <w:r w:rsidR="00D80502" w:rsidRPr="00D80502">
        <w:rPr>
          <w:iCs/>
        </w:rPr>
        <w:t xml:space="preserve"> </w:t>
      </w:r>
      <w:r w:rsidR="00D80502">
        <w:rPr>
          <w:iCs/>
        </w:rPr>
        <w:t>“</w:t>
      </w:r>
      <w:r w:rsidR="00D80502" w:rsidRPr="00D80502">
        <w:rPr>
          <w:iCs/>
        </w:rPr>
        <w:t>need repair</w:t>
      </w:r>
      <w:r w:rsidR="00D80502">
        <w:rPr>
          <w:iCs/>
        </w:rPr>
        <w:t>”</w:t>
      </w:r>
      <w:r w:rsidR="00D80502" w:rsidRPr="00D80502">
        <w:rPr>
          <w:iCs/>
        </w:rPr>
        <w:t xml:space="preserve"> </w:t>
      </w:r>
      <w:r w:rsidR="001A2BF6">
        <w:rPr>
          <w:iCs/>
        </w:rPr>
        <w:t>and “further work” to</w:t>
      </w:r>
      <w:r w:rsidR="00D80502" w:rsidRPr="00D80502">
        <w:rPr>
          <w:iCs/>
        </w:rPr>
        <w:t xml:space="preserve"> ensure it </w:t>
      </w:r>
      <w:r w:rsidR="00D80502">
        <w:rPr>
          <w:iCs/>
        </w:rPr>
        <w:t>prevents unwarranted invasions of privacy whilst striking a proper balance with the public interest in freedom of expression.</w:t>
      </w:r>
    </w:p>
    <w:p w14:paraId="4A74AE07" w14:textId="77777777" w:rsidR="00D80502" w:rsidRDefault="00D80502" w:rsidP="00D80502">
      <w:pPr>
        <w:rPr>
          <w:iCs/>
        </w:rPr>
      </w:pPr>
    </w:p>
    <w:p w14:paraId="79452A2A" w14:textId="77777777" w:rsidR="001A2BF6" w:rsidRDefault="00D80502" w:rsidP="00D80502">
      <w:pPr>
        <w:rPr>
          <w:iCs/>
        </w:rPr>
      </w:pPr>
      <w:r>
        <w:rPr>
          <w:iCs/>
        </w:rPr>
        <w:t xml:space="preserve">Apart from the </w:t>
      </w:r>
      <w:proofErr w:type="spellStart"/>
      <w:r>
        <w:rPr>
          <w:iCs/>
        </w:rPr>
        <w:t>furore</w:t>
      </w:r>
      <w:proofErr w:type="spellEnd"/>
      <w:r>
        <w:rPr>
          <w:iCs/>
        </w:rPr>
        <w:t xml:space="preserve"> over the </w:t>
      </w:r>
      <w:r w:rsidRPr="00D80502">
        <w:rPr>
          <w:i/>
          <w:iCs/>
        </w:rPr>
        <w:t>Star</w:t>
      </w:r>
      <w:r>
        <w:rPr>
          <w:iCs/>
        </w:rPr>
        <w:t>’s publication of the topless photographs of the Duchess of Cambridge, nothing has changed</w:t>
      </w:r>
      <w:r w:rsidR="001C0BBF">
        <w:rPr>
          <w:iCs/>
        </w:rPr>
        <w:t xml:space="preserve"> in the interim</w:t>
      </w:r>
      <w:r>
        <w:rPr>
          <w:iCs/>
        </w:rPr>
        <w:t xml:space="preserve">. The Bill is still as flawed now as it was last March and as it was in 2006. In particular, although the Bill provides that an act of </w:t>
      </w:r>
      <w:r w:rsidR="001A2BF6">
        <w:rPr>
          <w:iCs/>
        </w:rPr>
        <w:t>“</w:t>
      </w:r>
      <w:r>
        <w:rPr>
          <w:iCs/>
        </w:rPr>
        <w:t>newsgathering</w:t>
      </w:r>
      <w:r w:rsidR="001A2BF6">
        <w:rPr>
          <w:iCs/>
        </w:rPr>
        <w:t xml:space="preserve">” in the “public interest” does not constitute an invasion of privacy, the definition of these terms in the Bill </w:t>
      </w:r>
      <w:r w:rsidR="001A2BF6" w:rsidRPr="001A2BF6">
        <w:rPr>
          <w:iCs/>
        </w:rPr>
        <w:t>simply states too many hurdles</w:t>
      </w:r>
      <w:r w:rsidR="001A2BF6">
        <w:rPr>
          <w:iCs/>
        </w:rPr>
        <w:t xml:space="preserve">. </w:t>
      </w:r>
    </w:p>
    <w:p w14:paraId="6D6F957A" w14:textId="77777777" w:rsidR="001A2BF6" w:rsidRDefault="001A2BF6" w:rsidP="00D80502">
      <w:pPr>
        <w:rPr>
          <w:iCs/>
        </w:rPr>
      </w:pPr>
    </w:p>
    <w:p w14:paraId="6CC64BD9" w14:textId="77777777" w:rsidR="00D80502" w:rsidRDefault="001A2BF6" w:rsidP="00D80502">
      <w:pPr>
        <w:rPr>
          <w:iCs/>
        </w:rPr>
      </w:pPr>
      <w:r>
        <w:rPr>
          <w:iCs/>
        </w:rPr>
        <w:t xml:space="preserve">It is almost unworkably narrow, and it will be very difficult to rely upon in practice. Certainly, it is a far narrower conception of the public interest than the one used by the Court in the nursing home case. </w:t>
      </w:r>
    </w:p>
    <w:p w14:paraId="0E58BEA5" w14:textId="77777777" w:rsidR="001A2BF6" w:rsidRDefault="001A2BF6" w:rsidP="00D80502">
      <w:pPr>
        <w:rPr>
          <w:iCs/>
        </w:rPr>
      </w:pPr>
    </w:p>
    <w:p w14:paraId="7D966853" w14:textId="77777777" w:rsidR="001A2BF6" w:rsidRDefault="001A2BF6" w:rsidP="001A2BF6">
      <w:pPr>
        <w:rPr>
          <w:iCs/>
        </w:rPr>
      </w:pPr>
      <w:r>
        <w:rPr>
          <w:iCs/>
        </w:rPr>
        <w:t xml:space="preserve">This is not the only flaw in the Bill. It </w:t>
      </w:r>
      <w:r w:rsidRPr="001A2BF6">
        <w:rPr>
          <w:iCs/>
        </w:rPr>
        <w:t xml:space="preserve">is predominantly about media invasion of privacy, </w:t>
      </w:r>
      <w:r>
        <w:rPr>
          <w:iCs/>
        </w:rPr>
        <w:t xml:space="preserve">and does not cover </w:t>
      </w:r>
      <w:r w:rsidRPr="001A2BF6">
        <w:rPr>
          <w:iCs/>
        </w:rPr>
        <w:t>other areas where privacy protection is at least as crucial.</w:t>
      </w:r>
      <w:r>
        <w:rPr>
          <w:iCs/>
        </w:rPr>
        <w:t xml:space="preserve"> For example, there is </w:t>
      </w:r>
      <w:r w:rsidRPr="001A2BF6">
        <w:rPr>
          <w:iCs/>
        </w:rPr>
        <w:t>little or no focus on any of the othe</w:t>
      </w:r>
      <w:r w:rsidR="001C0BBF">
        <w:rPr>
          <w:iCs/>
        </w:rPr>
        <w:t xml:space="preserve">r modern challenges to privacy </w:t>
      </w:r>
      <w:r>
        <w:rPr>
          <w:iCs/>
        </w:rPr>
        <w:t>posed by the power of the State</w:t>
      </w:r>
      <w:r w:rsidR="005C070A">
        <w:rPr>
          <w:iCs/>
        </w:rPr>
        <w:t>, by the culture of priva</w:t>
      </w:r>
      <w:r w:rsidR="004C5DBF">
        <w:rPr>
          <w:iCs/>
        </w:rPr>
        <w:t>te</w:t>
      </w:r>
      <w:r w:rsidR="005C070A">
        <w:rPr>
          <w:iCs/>
        </w:rPr>
        <w:t xml:space="preserve"> surveillance,</w:t>
      </w:r>
      <w:r>
        <w:rPr>
          <w:iCs/>
        </w:rPr>
        <w:t xml:space="preserve"> and </w:t>
      </w:r>
      <w:r w:rsidR="005C070A">
        <w:rPr>
          <w:iCs/>
        </w:rPr>
        <w:t xml:space="preserve">by </w:t>
      </w:r>
      <w:r>
        <w:rPr>
          <w:iCs/>
        </w:rPr>
        <w:t xml:space="preserve">the rise of the </w:t>
      </w:r>
      <w:proofErr w:type="gramStart"/>
      <w:r>
        <w:rPr>
          <w:iCs/>
        </w:rPr>
        <w:t>internet</w:t>
      </w:r>
      <w:proofErr w:type="gramEnd"/>
      <w:r>
        <w:rPr>
          <w:iCs/>
        </w:rPr>
        <w:t xml:space="preserve">. </w:t>
      </w:r>
    </w:p>
    <w:p w14:paraId="0E2D34B0" w14:textId="77777777" w:rsidR="001A2BF6" w:rsidRDefault="001A2BF6" w:rsidP="001A2BF6">
      <w:pPr>
        <w:rPr>
          <w:iCs/>
        </w:rPr>
      </w:pPr>
    </w:p>
    <w:p w14:paraId="774AF337" w14:textId="77777777" w:rsidR="004C5DBF" w:rsidRDefault="001A2BF6" w:rsidP="001A2BF6">
      <w:pPr>
        <w:rPr>
          <w:iCs/>
        </w:rPr>
      </w:pPr>
      <w:r>
        <w:rPr>
          <w:iCs/>
        </w:rPr>
        <w:t xml:space="preserve">The modern State holds a great deal </w:t>
      </w:r>
      <w:r w:rsidR="00FC1DC5">
        <w:rPr>
          <w:iCs/>
        </w:rPr>
        <w:t>of information about many aspects of our daily lives. Indeed, the amounts of information which we give to</w:t>
      </w:r>
      <w:r w:rsidR="004C5DBF">
        <w:rPr>
          <w:iCs/>
        </w:rPr>
        <w:t xml:space="preserve"> the</w:t>
      </w:r>
      <w:r w:rsidR="00FC1DC5">
        <w:rPr>
          <w:iCs/>
        </w:rPr>
        <w:t xml:space="preserve"> State or which the State takes from us – whether it is for reasons of tax, social welfare, education, or law enforcement – are increasing all the time. </w:t>
      </w:r>
    </w:p>
    <w:p w14:paraId="1161766D" w14:textId="77777777" w:rsidR="004C5DBF" w:rsidRDefault="004C5DBF" w:rsidP="001A2BF6">
      <w:pPr>
        <w:rPr>
          <w:iCs/>
        </w:rPr>
      </w:pPr>
    </w:p>
    <w:p w14:paraId="6308E75F" w14:textId="77777777" w:rsidR="004C5DBF" w:rsidRDefault="00FC1DC5" w:rsidP="00D80502">
      <w:pPr>
        <w:rPr>
          <w:iCs/>
        </w:rPr>
      </w:pPr>
      <w:r>
        <w:rPr>
          <w:iCs/>
        </w:rPr>
        <w:t xml:space="preserve">The Data Protection Commissioner provides some reassurance that this information is properly stored and used. However, the Commissioner’s powers are limited and his office is under-resourced. A Bill serious about protecting privacy would enhance the powers of the Commissioner and increase his resources accordingly. </w:t>
      </w:r>
    </w:p>
    <w:p w14:paraId="67A1150E" w14:textId="77777777" w:rsidR="004C5DBF" w:rsidRDefault="004C5DBF" w:rsidP="00D80502">
      <w:pPr>
        <w:rPr>
          <w:iCs/>
        </w:rPr>
      </w:pPr>
    </w:p>
    <w:p w14:paraId="29B1A95B" w14:textId="77777777" w:rsidR="001A2BF6" w:rsidRDefault="00FC1DC5" w:rsidP="00D80502">
      <w:pPr>
        <w:rPr>
          <w:iCs/>
        </w:rPr>
      </w:pPr>
      <w:r>
        <w:rPr>
          <w:iCs/>
        </w:rPr>
        <w:t xml:space="preserve">In fact, the Bill should go further, and transform the Commissioner’s role from one concerned solely with Data Protection to one concerned with privacy generally. </w:t>
      </w:r>
    </w:p>
    <w:p w14:paraId="1FBAD7C9" w14:textId="77777777" w:rsidR="001A2BF6" w:rsidRDefault="001A2BF6" w:rsidP="00D80502">
      <w:pPr>
        <w:rPr>
          <w:iCs/>
        </w:rPr>
      </w:pPr>
    </w:p>
    <w:p w14:paraId="5DF4F7AF" w14:textId="77777777" w:rsidR="005C070A" w:rsidRDefault="005C070A" w:rsidP="00D80502">
      <w:pPr>
        <w:rPr>
          <w:iCs/>
        </w:rPr>
      </w:pPr>
      <w:r>
        <w:rPr>
          <w:iCs/>
        </w:rPr>
        <w:t xml:space="preserve">Such a Privacy Commissioner would have strong powers to protect privacy even as society succumbs to a culture of privacy surveillance. Closed-circuit television is common and spreading. But there is little proper regulation. A Bill serious about protecting privacy would ensure that the Privacy Commissioner would be able to protect the privacy of those unnecessarily caught on CCTV. </w:t>
      </w:r>
    </w:p>
    <w:p w14:paraId="19CEE139" w14:textId="77777777" w:rsidR="005C070A" w:rsidRDefault="005C070A" w:rsidP="00D80502">
      <w:pPr>
        <w:rPr>
          <w:iCs/>
        </w:rPr>
      </w:pPr>
    </w:p>
    <w:p w14:paraId="30A309B8" w14:textId="77777777" w:rsidR="004C5DBF" w:rsidRDefault="005C070A" w:rsidP="001C0BBF">
      <w:pPr>
        <w:rPr>
          <w:iCs/>
        </w:rPr>
      </w:pPr>
      <w:r>
        <w:rPr>
          <w:iCs/>
        </w:rPr>
        <w:t xml:space="preserve">The </w:t>
      </w:r>
      <w:proofErr w:type="gramStart"/>
      <w:r>
        <w:rPr>
          <w:iCs/>
        </w:rPr>
        <w:t>biggest threat of all to privacy, though, is not posed by the media, or the State, or CCTV</w:t>
      </w:r>
      <w:proofErr w:type="gramEnd"/>
      <w:r>
        <w:rPr>
          <w:iCs/>
        </w:rPr>
        <w:t xml:space="preserve">. It is posed by the </w:t>
      </w:r>
      <w:proofErr w:type="gramStart"/>
      <w:r>
        <w:rPr>
          <w:iCs/>
        </w:rPr>
        <w:t>internet</w:t>
      </w:r>
      <w:proofErr w:type="gramEnd"/>
      <w:r>
        <w:rPr>
          <w:iCs/>
        </w:rPr>
        <w:t xml:space="preserve">. It is an </w:t>
      </w:r>
      <w:proofErr w:type="gramStart"/>
      <w:r>
        <w:rPr>
          <w:iCs/>
        </w:rPr>
        <w:t>elephant which</w:t>
      </w:r>
      <w:proofErr w:type="gramEnd"/>
      <w:r>
        <w:rPr>
          <w:iCs/>
        </w:rPr>
        <w:t xml:space="preserve"> never forgets. Everything we put online is there to be foun</w:t>
      </w:r>
      <w:r w:rsidR="004C5DBF">
        <w:rPr>
          <w:iCs/>
        </w:rPr>
        <w:t>d</w:t>
      </w:r>
      <w:r>
        <w:rPr>
          <w:iCs/>
        </w:rPr>
        <w:t xml:space="preserve">. Increasingly, </w:t>
      </w:r>
      <w:r w:rsidR="001C0BBF">
        <w:rPr>
          <w:iCs/>
        </w:rPr>
        <w:t xml:space="preserve">we pay for so-called “free” online services by providing private information. </w:t>
      </w:r>
    </w:p>
    <w:p w14:paraId="79B8B2A7" w14:textId="77777777" w:rsidR="004C5DBF" w:rsidRDefault="004C5DBF" w:rsidP="001C0BBF">
      <w:pPr>
        <w:rPr>
          <w:iCs/>
        </w:rPr>
      </w:pPr>
    </w:p>
    <w:p w14:paraId="3DAAB691" w14:textId="77777777" w:rsidR="005C070A" w:rsidRDefault="001C0BBF" w:rsidP="001C0BBF">
      <w:pPr>
        <w:rPr>
          <w:iCs/>
        </w:rPr>
      </w:pPr>
      <w:r>
        <w:rPr>
          <w:iCs/>
        </w:rPr>
        <w:t>The Data Protection Commissioner has some powers to regulate the uses to which such information can be put. But a Bill serious about protecting privacy would substantially enhance these powers to ensure that the Privacy Commissioner would be able to protect our privacy online.</w:t>
      </w:r>
    </w:p>
    <w:p w14:paraId="592AA2EE" w14:textId="77777777" w:rsidR="001C0BBF" w:rsidRDefault="001C0BBF" w:rsidP="001C0BBF">
      <w:pPr>
        <w:rPr>
          <w:iCs/>
        </w:rPr>
      </w:pPr>
    </w:p>
    <w:p w14:paraId="53B95E86" w14:textId="77777777" w:rsidR="005C070A" w:rsidRDefault="004C5DBF" w:rsidP="005C070A">
      <w:pPr>
        <w:rPr>
          <w:iCs/>
        </w:rPr>
      </w:pPr>
      <w:r>
        <w:rPr>
          <w:iCs/>
        </w:rPr>
        <w:t>A</w:t>
      </w:r>
      <w:r w:rsidR="001C0BBF">
        <w:rPr>
          <w:iCs/>
        </w:rPr>
        <w:t xml:space="preserve"> Privacy Bill is necessary. </w:t>
      </w:r>
      <w:r>
        <w:rPr>
          <w:iCs/>
        </w:rPr>
        <w:t>However, the</w:t>
      </w:r>
      <w:r w:rsidR="001C0BBF">
        <w:rPr>
          <w:iCs/>
        </w:rPr>
        <w:t xml:space="preserve"> one being pro</w:t>
      </w:r>
      <w:r>
        <w:rPr>
          <w:iCs/>
        </w:rPr>
        <w:t>posed by the Minister is not it. It will need a lot of work if it is to protect our privacy properly.</w:t>
      </w:r>
    </w:p>
    <w:p w14:paraId="096C2143" w14:textId="77777777" w:rsidR="001C0BBF" w:rsidRPr="005C070A" w:rsidRDefault="001C0BBF" w:rsidP="005C070A"/>
    <w:p w14:paraId="1444AE01" w14:textId="77777777" w:rsidR="00862DF1" w:rsidRDefault="00862DF1">
      <w:proofErr w:type="spellStart"/>
      <w:r w:rsidRPr="001C0BBF">
        <w:rPr>
          <w:i/>
        </w:rPr>
        <w:t>Dr</w:t>
      </w:r>
      <w:proofErr w:type="spellEnd"/>
      <w:r w:rsidRPr="001C0BBF">
        <w:rPr>
          <w:i/>
        </w:rPr>
        <w:t xml:space="preserve"> Eoin O’Dell is a Fellow and Associate Professor of Law in Trinity College Dublin. He blogs at </w:t>
      </w:r>
      <w:hyperlink r:id="rId5" w:history="1">
        <w:r w:rsidR="00A401BC" w:rsidRPr="00345C00">
          <w:rPr>
            <w:rStyle w:val="Hyperlink"/>
            <w:i/>
          </w:rPr>
          <w:t>http://www.cearta.ie</w:t>
        </w:r>
      </w:hyperlink>
    </w:p>
    <w:p w14:paraId="29D42BB7" w14:textId="77777777" w:rsidR="00A401BC" w:rsidRPr="00A401BC" w:rsidRDefault="00A401BC">
      <w:bookmarkStart w:id="0" w:name="_GoBack"/>
      <w:bookmarkEnd w:id="0"/>
    </w:p>
    <w:sectPr w:rsidR="00A401BC" w:rsidRPr="00A401BC" w:rsidSect="00E734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F1"/>
    <w:rsid w:val="001A2BF6"/>
    <w:rsid w:val="001C0BBF"/>
    <w:rsid w:val="0027294B"/>
    <w:rsid w:val="00311B7C"/>
    <w:rsid w:val="004C5DBF"/>
    <w:rsid w:val="005C070A"/>
    <w:rsid w:val="00862DF1"/>
    <w:rsid w:val="009C5B81"/>
    <w:rsid w:val="00A401BC"/>
    <w:rsid w:val="00D80502"/>
    <w:rsid w:val="00E73459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C19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B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earta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1041</Words>
  <Characters>5251</Characters>
  <Application>Microsoft Macintosh Word</Application>
  <DocSecurity>0</DocSecurity>
  <Lines>111</Lines>
  <Paragraphs>24</Paragraphs>
  <ScaleCrop>false</ScaleCrop>
  <Company>TCD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O'Dell</dc:creator>
  <cp:keywords/>
  <dc:description/>
  <cp:lastModifiedBy>Eoin O'Dell</cp:lastModifiedBy>
  <cp:revision>2</cp:revision>
  <dcterms:created xsi:type="dcterms:W3CDTF">2012-09-18T18:00:00Z</dcterms:created>
  <dcterms:modified xsi:type="dcterms:W3CDTF">2012-09-18T19:37:00Z</dcterms:modified>
</cp:coreProperties>
</file>